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8" w:rsidRPr="0083747F" w:rsidRDefault="00C36548" w:rsidP="00C36548"/>
    <w:p w:rsidR="00C36548" w:rsidRPr="0083747F" w:rsidRDefault="00C36548" w:rsidP="00F266F0">
      <w:pPr>
        <w:jc w:val="center"/>
      </w:pPr>
      <w:r>
        <w:rPr>
          <w:noProof/>
          <w:lang w:eastAsia="en-GB"/>
        </w:rPr>
        <w:drawing>
          <wp:inline distT="0" distB="0" distL="0" distR="0" wp14:anchorId="72629054" wp14:editId="4A47CEAA">
            <wp:extent cx="5242560" cy="662940"/>
            <wp:effectExtent l="0" t="0" r="0" b="3810"/>
            <wp:docPr id="2" name="Picture 1" descr="Hampshire Chronic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pshire Chronic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48" w:rsidRPr="00C36548" w:rsidRDefault="00C36548" w:rsidP="00F266F0">
      <w:pPr>
        <w:jc w:val="center"/>
        <w:rPr>
          <w:b/>
          <w:sz w:val="24"/>
          <w:szCs w:val="24"/>
        </w:rPr>
      </w:pPr>
      <w:r w:rsidRPr="00C36548">
        <w:rPr>
          <w:b/>
          <w:sz w:val="24"/>
          <w:szCs w:val="24"/>
        </w:rPr>
        <w:t>National Park for Dorset 'could be seriously considered' if super council becomes reality</w:t>
      </w:r>
    </w:p>
    <w:p w:rsidR="00C36548" w:rsidRPr="0083747F" w:rsidRDefault="00C36548" w:rsidP="00C36548">
      <w:pPr>
        <w:jc w:val="both"/>
      </w:pPr>
      <w:r w:rsidRPr="0083747F">
        <w:t>A LARGE swathe of Dorset &amp; East Devon should enjoy National Park desi</w:t>
      </w:r>
      <w:r>
        <w:t>gnation if a Bournemouth super council</w:t>
      </w:r>
      <w:r w:rsidRPr="0083747F">
        <w:t xml:space="preserve"> becomes a reality, campaigners say. </w:t>
      </w:r>
    </w:p>
    <w:p w:rsidR="00C36548" w:rsidRPr="0083747F" w:rsidRDefault="00C36548" w:rsidP="00C36548">
      <w:pPr>
        <w:jc w:val="both"/>
      </w:pPr>
      <w:r w:rsidRPr="0083747F">
        <w:t xml:space="preserve">Members of the Dorset and East Devon National Park Team, who submitted their proposal to Natural England in 2013, believe interest in the National Park idea is gathering pace. </w:t>
      </w:r>
    </w:p>
    <w:p w:rsidR="00C36548" w:rsidRPr="0083747F" w:rsidRDefault="00C36548" w:rsidP="00C36548">
      <w:pPr>
        <w:jc w:val="both"/>
      </w:pPr>
      <w:r w:rsidRPr="0083747F">
        <w:t xml:space="preserve">Supporters want the National Park to encompass the entire Isle of Purbeck and the </w:t>
      </w:r>
      <w:hyperlink r:id="rId7" w:tgtFrame="_self" w:history="1">
        <w:r w:rsidRPr="0083747F">
          <w:t>Jurassic Coast</w:t>
        </w:r>
      </w:hyperlink>
      <w:r w:rsidRPr="0083747F">
        <w:t xml:space="preserve"> from Exmouth to </w:t>
      </w:r>
      <w:hyperlink r:id="rId8" w:tgtFrame="_self" w:history="1">
        <w:r w:rsidRPr="0083747F">
          <w:t>Poole Harbour</w:t>
        </w:r>
      </w:hyperlink>
      <w:r w:rsidRPr="0083747F">
        <w:t xml:space="preserve">. This means it would include the Dorset and East Devon Areas of Outstanding Natural Beauty. </w:t>
      </w:r>
    </w:p>
    <w:p w:rsidR="00C36548" w:rsidRPr="0083747F" w:rsidRDefault="00C36548" w:rsidP="00C36548">
      <w:pPr>
        <w:jc w:val="both"/>
      </w:pPr>
      <w:r w:rsidRPr="0083747F">
        <w:t>National Park Team member Sandra Brown said: "Our aim is to achieve the opportunities and advantages of a National Park for the communities, economy and environment of Dorset. There is growing support for the proposal.</w:t>
      </w:r>
      <w:r w:rsidR="00E03022">
        <w:t>”</w:t>
      </w:r>
      <w:bookmarkStart w:id="0" w:name="_GoBack"/>
      <w:bookmarkEnd w:id="0"/>
      <w:r w:rsidRPr="0083747F">
        <w:t xml:space="preserve"> </w:t>
      </w:r>
    </w:p>
    <w:p w:rsidR="00C36548" w:rsidRPr="0083747F" w:rsidRDefault="00C36548" w:rsidP="00C36548">
      <w:pPr>
        <w:jc w:val="both"/>
      </w:pPr>
      <w:r w:rsidRPr="0083747F">
        <w:t xml:space="preserve">"Local government re-organisation offers Dorset a great chance to ask the government for a National Park as part of devolution. This is a great opportunity for Dorset. We hope local authorities and others will work together to achieve the benefits of a National Park for Dorset." </w:t>
      </w:r>
    </w:p>
    <w:p w:rsidR="00C36548" w:rsidRPr="0083747F" w:rsidRDefault="00C36548" w:rsidP="00C36548">
      <w:pPr>
        <w:jc w:val="both"/>
      </w:pPr>
      <w:r w:rsidRPr="0083747F">
        <w:t xml:space="preserve">Campaigners believe that in the event Dorset councils are reorganised into two authorities - one principally for the conurbation and the other for the rest of the county - the National Park option could be seriously considered. </w:t>
      </w:r>
    </w:p>
    <w:p w:rsidR="00C36548" w:rsidRPr="0083747F" w:rsidRDefault="00C36548" w:rsidP="00C36548">
      <w:pPr>
        <w:jc w:val="both"/>
      </w:pPr>
      <w:r w:rsidRPr="0083747F">
        <w:t xml:space="preserve">The Dorset and East Devon National Park team say Natural England has already undertaken a 'positive first assessment' of the proposal submitted to them in 2013. </w:t>
      </w:r>
    </w:p>
    <w:p w:rsidR="00C36548" w:rsidRPr="0083747F" w:rsidRDefault="00C36548" w:rsidP="00C36548">
      <w:pPr>
        <w:jc w:val="both"/>
      </w:pPr>
      <w:r w:rsidRPr="0083747F">
        <w:t xml:space="preserve">As well as Purbeck and the World Heritage Jurassic Coast, National Park designation should also cover the heathland between Wareham and Dorchester, according to the plans. </w:t>
      </w:r>
    </w:p>
    <w:p w:rsidR="00C36548" w:rsidRPr="0083747F" w:rsidRDefault="00C36548" w:rsidP="00C36548">
      <w:pPr>
        <w:jc w:val="both"/>
      </w:pPr>
      <w:r w:rsidRPr="0083747F">
        <w:t xml:space="preserve">The submitted proposal summary states: "The case for the National Park is strong under any local government structures. The prospect of local government reorganisation presents a particular opportunity to move forward on the designation of a National Park. A National Park Authority which would bring a coherent and consistent approach to development planning across the National Park area, as well as policies and additional resources to benefit the area's communities, economy, and environment." </w:t>
      </w:r>
    </w:p>
    <w:p w:rsidR="00C36548" w:rsidRPr="0083747F" w:rsidRDefault="00C36548" w:rsidP="00C36548">
      <w:pPr>
        <w:jc w:val="both"/>
      </w:pPr>
      <w:r w:rsidRPr="0083747F">
        <w:t xml:space="preserve">Talks commenced last summer between the leaders of Bournemouth, Poole, Christchurch and East Dorset councils about forming a single unitary authority for the south east of the county. </w:t>
      </w:r>
    </w:p>
    <w:p w:rsidR="00C36548" w:rsidRPr="0083747F" w:rsidRDefault="00710BEA" w:rsidP="00C36548">
      <w:pPr>
        <w:jc w:val="both"/>
      </w:pPr>
      <w:r>
        <w:t xml:space="preserve">Visit </w:t>
      </w:r>
      <w:hyperlink r:id="rId9" w:history="1">
        <w:r w:rsidRPr="00C709AE">
          <w:rPr>
            <w:rStyle w:val="Hyperlink"/>
          </w:rPr>
          <w:t>https://dorsetandeastdevonnationalpark.wordpress.com/</w:t>
        </w:r>
      </w:hyperlink>
      <w:r>
        <w:t xml:space="preserve"> </w:t>
      </w:r>
      <w:r w:rsidR="00C36548" w:rsidRPr="0083747F">
        <w:t>for detail</w:t>
      </w:r>
      <w:r>
        <w:t>s of National Park proposal.</w:t>
      </w:r>
      <w:r w:rsidR="00C36548" w:rsidRPr="0083747F">
        <w:t xml:space="preserve"> </w:t>
      </w:r>
    </w:p>
    <w:sectPr w:rsidR="00C36548" w:rsidRPr="0083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48"/>
    <w:rsid w:val="002E456F"/>
    <w:rsid w:val="00710BEA"/>
    <w:rsid w:val="00967555"/>
    <w:rsid w:val="00C36548"/>
    <w:rsid w:val="00E03022"/>
    <w:rsid w:val="00F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9987">
      <w:bodyDiv w:val="1"/>
      <w:marLeft w:val="0"/>
      <w:marRight w:val="0"/>
      <w:marTop w:val="3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1628">
                      <w:marLeft w:val="0"/>
                      <w:marRight w:val="16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32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39845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4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8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89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49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7200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6142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03975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4077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4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5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98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2971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0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277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836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8510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73485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054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7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1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86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8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0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352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3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58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80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4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04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8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8714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9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3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00000"/>
                        <w:right w:val="none" w:sz="0" w:space="0" w:color="auto"/>
                      </w:divBdr>
                    </w:div>
                  </w:divsChild>
                </w:div>
                <w:div w:id="2849665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92043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F9F9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pshirechronicle.co.uk/search/?search=Poole+Harbour&amp;topic_id=36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pshirechronicle.co.uk/search/?search=Jurassic+Coast&amp;topic_id=3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hampshirechronicle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rsetandeastdevonnationalpark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Flexman</dc:creator>
  <cp:lastModifiedBy>Graham Flexman</cp:lastModifiedBy>
  <cp:revision>6</cp:revision>
  <dcterms:created xsi:type="dcterms:W3CDTF">2016-06-01T15:16:00Z</dcterms:created>
  <dcterms:modified xsi:type="dcterms:W3CDTF">2016-06-01T15:32:00Z</dcterms:modified>
</cp:coreProperties>
</file>